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FORMULARIO DE LA PROPUESTA</w:t>
      </w:r>
    </w:p>
    <w:p w:rsidR="00000000" w:rsidDel="00000000" w:rsidP="00000000" w:rsidRDefault="00000000" w:rsidRPr="00000000" w14:paraId="00000002">
      <w:pPr>
        <w:widowControl w:val="0"/>
        <w:spacing w:before="297.43896484375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A. Información General </w:t>
      </w:r>
    </w:p>
    <w:p w:rsidR="00000000" w:rsidDel="00000000" w:rsidP="00000000" w:rsidRDefault="00000000" w:rsidRPr="00000000" w14:paraId="00000003">
      <w:pPr>
        <w:widowControl w:val="0"/>
        <w:spacing w:after="200" w:before="292.10815429687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A1. Título del Proyecto.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El texto del título debe ser representativo de la propuesta que se está presentando y por tanto hacer breve foco en el objetivo o temática a desarrollar. A su vez se debe considerar que el mismo será utilizado en documentación pública y de difusión.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A2. Palabra/s Clave.</w:t>
      </w:r>
    </w:p>
    <w:tbl>
      <w:tblPr>
        <w:tblStyle w:val="Table1"/>
        <w:tblpPr w:leftFromText="180" w:rightFromText="180" w:topFromText="180" w:bottomFromText="180" w:vertAnchor="text" w:horzAnchor="text" w:tblpX="-105" w:tblpY="0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200" w:before="292.10815429687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200" w:before="292.069091796875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A3. Área de conocimiento vinculada a la convocatoria. 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Seleccionar la/s que corresponda/n.</w:t>
      </w:r>
    </w:p>
    <w:tbl>
      <w:tblPr>
        <w:tblStyle w:val="Table3"/>
        <w:tblW w:w="40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0"/>
        <w:gridCol w:w="765"/>
        <w:tblGridChange w:id="0">
          <w:tblGrid>
            <w:gridCol w:w="3300"/>
            <w:gridCol w:w="765"/>
          </w:tblGrid>
        </w:tblGridChange>
      </w:tblGrid>
      <w:tr>
        <w:trPr>
          <w:cantSplit w:val="0"/>
          <w:trHeight w:val="378.14173228346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Ciencias Naturales y Exactas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78.14173228346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Ingeniería y Tecnología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78.14173228346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Ciencias Médicas y de la Salud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78.14173228346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Ciencias Agrícolas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78.14173228346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Ciencias Sociales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78.14173228346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Humanidades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after="200" w:before="292.06909179687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A4. Ejes temáticos.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Indicar con cuál/es eje/s temático/s (enumerados en el Anexo II de las Bases) está vinculada la propuesta.</w:t>
      </w:r>
      <w:r w:rsidDel="00000000" w:rsidR="00000000" w:rsidRPr="00000000">
        <w:rPr>
          <w:rtl w:val="0"/>
        </w:rPr>
      </w:r>
    </w:p>
    <w:tbl>
      <w:tblPr>
        <w:tblStyle w:val="Table4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200" w:before="292.10815429687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A5. Objetivos del Proyecto.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Describir objetivo general y específicos que se esperan alcanzar a través del proyecto.</w:t>
      </w:r>
      <w:r w:rsidDel="00000000" w:rsidR="00000000" w:rsidRPr="00000000">
        <w:rPr>
          <w:rtl w:val="0"/>
        </w:rPr>
      </w:r>
    </w:p>
    <w:tbl>
      <w:tblPr>
        <w:tblStyle w:val="Table5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before="292.108154296875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before="292.108154296875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A6. Resumen Publicable. 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 información de este apartado será de carácter público y tendrá por objetivo difundir de qué trata el proyecto, a diferencia del resto del contenido del presente documento, que es de carácter confidencial. De esta manera invitamos a exponer los aspectos más relevantes de la propuesta a presentar en el marco de este instrumento puntual. Recuerde utilizar un lenguaje llano y claro.</w:t>
        <w:br w:type="textWrapping"/>
        <w:t xml:space="preserve">(Máximo 300 palabras)</w:t>
      </w:r>
    </w:p>
    <w:tbl>
      <w:tblPr>
        <w:tblStyle w:val="Table6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200" w:before="292.069091796875" w:line="280.6760501861572" w:lineRule="auto"/>
        <w:ind w:right="13.77929687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A7. Investigadores Principales (indicar cuál es el PI y cuál/es Co-PIs) de instituciones de al menos dos de los países o regiones participantes (Uruguay, Paraguay, Conicet Argentina, San Pablo, Brasil).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Añadir tantas columnas como corresponda.</w:t>
      </w:r>
      <w:r w:rsidDel="00000000" w:rsidR="00000000" w:rsidRPr="00000000">
        <w:rPr>
          <w:rtl w:val="0"/>
        </w:rPr>
      </w:r>
    </w:p>
    <w:tbl>
      <w:tblPr>
        <w:tblStyle w:val="Table7"/>
        <w:tblW w:w="682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55"/>
        <w:gridCol w:w="1485"/>
        <w:gridCol w:w="1515"/>
        <w:gridCol w:w="1470"/>
        <w:tblGridChange w:id="0">
          <w:tblGrid>
            <w:gridCol w:w="2355"/>
            <w:gridCol w:w="1485"/>
            <w:gridCol w:w="1515"/>
            <w:gridCol w:w="147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Investigador 1 (PI)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Investigador 2 (Co-PI)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Investigador 3 (Co-PI)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Institución / Lugar de trabajo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y Apellido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Género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 que Ocupa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Categoría CIC CONICET (solo investigadores Conicet)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Teléfono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after="0" w:before="292.0684814453125" w:line="280.6588554382324" w:lineRule="auto"/>
        <w:ind w:right="35.45410156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A8. (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Solo para grupos uruguayos)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Co- Investigadores Principales (Co-PI) de otros países o regiones. 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Argentina (no CONICET), Belice, Bolivia, Brasil (no San Pablo), Colombia, Costa Rica, Cuba, Dominica, Ecuador, El Salvador, Granada, Guatemala, Guyana, Haití, Honduras, Jamaica, México, Nicaragua, Panamá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Perú, República Dominicana, San Vicente y las Granadinas, Santa Lucía, Suriname y Venezuela. </w:t>
      </w:r>
    </w:p>
    <w:p w:rsidR="00000000" w:rsidDel="00000000" w:rsidP="00000000" w:rsidRDefault="00000000" w:rsidRPr="00000000" w14:paraId="00000041">
      <w:pPr>
        <w:widowControl w:val="0"/>
        <w:spacing w:after="200" w:before="0" w:line="280.6760501861572" w:lineRule="auto"/>
        <w:ind w:right="13.77929687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Añadir tantas columnas como corresponda.</w:t>
      </w:r>
    </w:p>
    <w:tbl>
      <w:tblPr>
        <w:tblStyle w:val="Table8"/>
        <w:tblW w:w="682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55"/>
        <w:gridCol w:w="1485"/>
        <w:gridCol w:w="1515"/>
        <w:gridCol w:w="1470"/>
        <w:tblGridChange w:id="0">
          <w:tblGrid>
            <w:gridCol w:w="2355"/>
            <w:gridCol w:w="1485"/>
            <w:gridCol w:w="1515"/>
            <w:gridCol w:w="147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Investigador 1 (PI)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Investigador 2 (Co-PI)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Investigador 3 (Co-PI)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País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Institución / Lugar de trabajo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y Apellido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Género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 que Ocupa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Categoría CIC CONICET (solo investigadores Conicet)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Teléfono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spacing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A9. Demás Integrantes de los Grupos de Investigación.</w:t>
      </w:r>
    </w:p>
    <w:p w:rsidR="00000000" w:rsidDel="00000000" w:rsidP="00000000" w:rsidRDefault="00000000" w:rsidRPr="00000000" w14:paraId="00000068">
      <w:pPr>
        <w:widowControl w:val="0"/>
        <w:spacing w:after="200" w:before="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Completar por cada integrante.</w:t>
      </w:r>
    </w:p>
    <w:tbl>
      <w:tblPr>
        <w:tblStyle w:val="Table9"/>
        <w:tblW w:w="829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35"/>
        <w:gridCol w:w="4860"/>
        <w:tblGridChange w:id="0">
          <w:tblGrid>
            <w:gridCol w:w="3435"/>
            <w:gridCol w:w="48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Apellido y nombre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Género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País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Lugar de trabajo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 en el proyecto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Status científico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(becario/a doctoral, becario/a posdoctoral, investigador al inicio de su carrera, investigador consolidado)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*para el caso de Argentina, por favor, indicar si pertenece o no a CONICET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Cv resumido (máx 300 palabras)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Link adicional a perfil/cv público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line="240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A10. Indique cuántos investigadores en el inicio de su carrera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(hasta 7 años desde la defensa de tesis de doctorado)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incluye el equipo de investigación.</w:t>
      </w:r>
    </w:p>
    <w:tbl>
      <w:tblPr>
        <w:tblStyle w:val="Table10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t xml:space="preserve">B. Descripción del Proyecto </w:t>
      </w:r>
    </w:p>
    <w:p w:rsidR="00000000" w:rsidDel="00000000" w:rsidP="00000000" w:rsidRDefault="00000000" w:rsidRPr="00000000" w14:paraId="0000007F">
      <w:pPr>
        <w:widowControl w:val="0"/>
        <w:spacing w:after="0" w:before="292.0684814453125" w:line="280.64626693725586" w:lineRule="auto"/>
        <w:ind w:right="13.0090332031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B1. Antecedentes nacionales e internacionales, descripción del problema, metodología y contribución de cada institución participante. Describir las principales características del proyecto de investigación, detallando el tema central a investigar y justificando su aporte en la materia. </w:t>
      </w:r>
    </w:p>
    <w:p w:rsidR="00000000" w:rsidDel="00000000" w:rsidP="00000000" w:rsidRDefault="00000000" w:rsidRPr="00000000" w14:paraId="00000080">
      <w:pPr>
        <w:widowControl w:val="0"/>
        <w:spacing w:after="200" w:before="0" w:line="280.64626693725586" w:lineRule="auto"/>
        <w:ind w:right="13.0090332031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(Máximo 1500 palabras)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rHeight w:val="214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widowControl w:val="0"/>
        <w:spacing w:after="200" w:before="292.0867919921875" w:line="280.6494140625" w:lineRule="auto"/>
        <w:ind w:right="24.609375"/>
        <w:jc w:val="both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B2. Resultados Esperados / Impacto. Indicar los impactos del proyecto en términos económicos, sociales, ambientales, u otros. Contribuciones para el avance del conocimiento, la formación de recursos humanos, nuevas capacidades científico-tecnológicas, etc.</w:t>
      </w:r>
      <w:r w:rsidDel="00000000" w:rsidR="00000000" w:rsidRPr="00000000">
        <w:rPr>
          <w:rtl w:val="0"/>
        </w:rPr>
      </w:r>
    </w:p>
    <w:tbl>
      <w:tblPr>
        <w:tblStyle w:val="Table12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rHeight w:val="2265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spacing w:after="200" w:before="254.8455810546875" w:line="280.6394290924072" w:lineRule="auto"/>
        <w:ind w:right="15.27099609375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B3. Riesgos. Identificar los riesgos que podrán presentarse durante la ejecución del proyecto, así como las acciones a realizar para su mitigación. </w:t>
      </w:r>
      <w:r w:rsidDel="00000000" w:rsidR="00000000" w:rsidRPr="00000000">
        <w:rPr>
          <w:rtl w:val="0"/>
        </w:rPr>
      </w:r>
    </w:p>
    <w:tbl>
      <w:tblPr>
        <w:tblStyle w:val="Table13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rHeight w:val="2265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widowControl w:val="0"/>
        <w:spacing w:after="200" w:before="254.83642578125" w:line="240" w:lineRule="auto"/>
        <w:rPr>
          <w:rFonts w:ascii="Calibri" w:cs="Calibri" w:eastAsia="Calibri" w:hAnsi="Calibri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B4. Cronograma de ejecución con principales hitos. </w:t>
      </w:r>
      <w:r w:rsidDel="00000000" w:rsidR="00000000" w:rsidRPr="00000000">
        <w:rPr>
          <w:rtl w:val="0"/>
        </w:rPr>
      </w:r>
    </w:p>
    <w:tbl>
      <w:tblPr>
        <w:tblStyle w:val="Table14"/>
        <w:tblW w:w="9349.84251968503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31.3106646763222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gridCol w:w="338.2721606253633"/>
        <w:tblGridChange w:id="0">
          <w:tblGrid>
            <w:gridCol w:w="1231.3106646763222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  <w:gridCol w:w="338.272160625363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/Mes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6d9e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before="254.83642578125" w:line="240" w:lineRule="auto"/>
              <w:ind w:left="720" w:firstLine="720"/>
              <w:rPr>
                <w:rFonts w:ascii="Calibri" w:cs="Calibri" w:eastAsia="Calibri" w:hAnsi="Calibri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3">
      <w:pPr>
        <w:widowControl w:val="0"/>
        <w:spacing w:after="200" w:before="292.127075195312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B5. Contribuciones destacando el rol de cada grupo de investigación. </w:t>
      </w:r>
    </w:p>
    <w:tbl>
      <w:tblPr>
        <w:tblStyle w:val="Table15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5">
      <w:pPr>
        <w:widowControl w:val="0"/>
        <w:spacing w:after="200" w:before="292.0684814453125" w:line="280.6593990325928" w:lineRule="auto"/>
        <w:ind w:right="17.78198242187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B6. Interés Regional: indicar cómo las actividades estimularán la colaboración entre los distintos grupos participantes.</w:t>
      </w:r>
    </w:p>
    <w:tbl>
      <w:tblPr>
        <w:tblStyle w:val="Table16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7">
      <w:pPr>
        <w:widowControl w:val="0"/>
        <w:spacing w:after="200" w:before="254.8353576660156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B7. Información Adicional.</w:t>
      </w:r>
    </w:p>
    <w:tbl>
      <w:tblPr>
        <w:tblStyle w:val="Table17"/>
        <w:tblW w:w="8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10"/>
        <w:gridCol w:w="4800"/>
        <w:tblGridChange w:id="0">
          <w:tblGrid>
            <w:gridCol w:w="3810"/>
            <w:gridCol w:w="480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 de los investigadores principales en proyectos de cooperación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Antecedentes de trabajo conjunto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Perspectivas de colaboración a futuro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Referencias bibliográficas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0">
      <w:pPr>
        <w:widowControl w:val="0"/>
        <w:spacing w:after="200" w:before="292.108154296875"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C. Presupuesto </w:t>
      </w:r>
    </w:p>
    <w:p w:rsidR="00000000" w:rsidDel="00000000" w:rsidP="00000000" w:rsidRDefault="00000000" w:rsidRPr="00000000" w14:paraId="00000271">
      <w:pPr>
        <w:widowControl w:val="0"/>
        <w:spacing w:after="200" w:before="292.108154296875" w:line="240" w:lineRule="auto"/>
        <w:ind w:left="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C1. Presupuesto Resumen.</w:t>
      </w:r>
      <w:r w:rsidDel="00000000" w:rsidR="00000000" w:rsidRPr="00000000">
        <w:rPr>
          <w:rtl w:val="0"/>
        </w:rPr>
      </w:r>
    </w:p>
    <w:tbl>
      <w:tblPr>
        <w:tblStyle w:val="Table18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5"/>
        <w:gridCol w:w="1995"/>
        <w:gridCol w:w="1020"/>
        <w:gridCol w:w="1095"/>
        <w:gridCol w:w="1020"/>
        <w:gridCol w:w="945"/>
        <w:gridCol w:w="990"/>
        <w:tblGridChange w:id="0">
          <w:tblGrid>
            <w:gridCol w:w="1605"/>
            <w:gridCol w:w="1995"/>
            <w:gridCol w:w="1020"/>
            <w:gridCol w:w="1095"/>
            <w:gridCol w:w="1020"/>
            <w:gridCol w:w="945"/>
            <w:gridCol w:w="9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RESUMEN DEL PRESUPUESTO COMPLETO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Monto ANII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Monto CONACYT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Monto CONICET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Monto FAPESP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3">
      <w:pPr>
        <w:widowControl w:val="0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C2. Planillas presupuesto: </w:t>
        <w:br w:type="textWrapping"/>
        <w:t xml:space="preserve">Seleccionar y completar las tablas correspondientes, disponibles en el Anexo III de las Bases, y pegarlas a continuación. </w:t>
      </w:r>
    </w:p>
    <w:p w:rsidR="00000000" w:rsidDel="00000000" w:rsidP="00000000" w:rsidRDefault="00000000" w:rsidRPr="00000000" w14:paraId="000002A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widowControl w:val="0"/>
        <w:spacing w:line="498.7350654602051" w:lineRule="auto"/>
        <w:ind w:right="1647.91748046875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D. Instituciones</w:t>
      </w:r>
    </w:p>
    <w:p w:rsidR="00000000" w:rsidDel="00000000" w:rsidP="00000000" w:rsidRDefault="00000000" w:rsidRPr="00000000" w14:paraId="000002A8">
      <w:pPr>
        <w:widowControl w:val="0"/>
        <w:spacing w:line="498.7350654602051" w:lineRule="auto"/>
        <w:ind w:right="-40.866141732282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Descripción de cada institución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(máximo 250 palabras por cada una).</w:t>
      </w:r>
      <w:r w:rsidDel="00000000" w:rsidR="00000000" w:rsidRPr="00000000">
        <w:rPr>
          <w:rtl w:val="0"/>
        </w:rPr>
      </w:r>
    </w:p>
    <w:tbl>
      <w:tblPr>
        <w:tblStyle w:val="Table19"/>
        <w:tblW w:w="978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A">
      <w:pPr>
        <w:widowControl w:val="0"/>
        <w:spacing w:line="498.7350654602051" w:lineRule="auto"/>
        <w:ind w:right="-40.8661417322827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widowControl w:val="0"/>
        <w:spacing w:line="498.7350654602051" w:lineRule="auto"/>
        <w:ind w:right="-40.8661417322827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E. Documentos a adjuntar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widowControl w:val="0"/>
        <w:numPr>
          <w:ilvl w:val="0"/>
          <w:numId w:val="2"/>
        </w:numPr>
        <w:spacing w:line="276" w:lineRule="auto"/>
        <w:ind w:left="720" w:right="-40.866141732282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Cartas de aval de las instituciones del PI y del Co-PI (firmada por la máxima autoridad del lugar de trabajo).</w:t>
      </w:r>
    </w:p>
    <w:p w:rsidR="00000000" w:rsidDel="00000000" w:rsidP="00000000" w:rsidRDefault="00000000" w:rsidRPr="00000000" w14:paraId="000002AD">
      <w:pPr>
        <w:widowControl w:val="0"/>
        <w:numPr>
          <w:ilvl w:val="0"/>
          <w:numId w:val="2"/>
        </w:numPr>
        <w:spacing w:line="276" w:lineRule="auto"/>
        <w:ind w:left="720" w:right="-40.866141732282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Para grupos de Uruguay solamente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AE">
      <w:pPr>
        <w:widowControl w:val="0"/>
        <w:numPr>
          <w:ilvl w:val="0"/>
          <w:numId w:val="1"/>
        </w:numPr>
        <w:spacing w:line="276" w:lineRule="auto"/>
        <w:ind w:left="1133.858267716535" w:right="-40.866141732282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Constancia de tramitación del comité de ética, en caso de corresponder.</w:t>
      </w:r>
    </w:p>
    <w:p w:rsidR="00000000" w:rsidDel="00000000" w:rsidP="00000000" w:rsidRDefault="00000000" w:rsidRPr="00000000" w14:paraId="000002AF">
      <w:pPr>
        <w:widowControl w:val="0"/>
        <w:numPr>
          <w:ilvl w:val="0"/>
          <w:numId w:val="2"/>
        </w:numPr>
        <w:spacing w:line="276" w:lineRule="auto"/>
        <w:ind w:left="720" w:right="-40.866141732282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CV de PI y Co-PI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(Uruguayos deberán adjuntar su CVuy en formato PDF).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FAPESP será necesario adjuntar en SAGe el CV en formato de Súmula Curricular, tal como se describe en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Roteiro para elaboração da Súmula Curricular (fapesp.br)</w:t>
        </w:r>
      </w:hyperlink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widowControl w:val="0"/>
        <w:spacing w:line="276" w:lineRule="auto"/>
        <w:ind w:left="720" w:right="-40.8661417322827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CONACYT deben adjuntar CVPY actualizado a la fecha de cierre de la convocatoria para nacionales y en formato normalizado para extranjeros.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widowControl w:val="0"/>
        <w:numPr>
          <w:ilvl w:val="0"/>
          <w:numId w:val="2"/>
        </w:numPr>
        <w:spacing w:line="276" w:lineRule="auto"/>
        <w:ind w:left="720" w:right="-40.866141732282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Para grupos de Paraguay solamente: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Constancia de adscripción institucional del investigador principal.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984.251968503937" w:left="1440" w:right="1115.6692913385832" w:header="963.7795275590553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1990725</wp:posOffset>
          </wp:positionH>
          <wp:positionV relativeFrom="paragraph">
            <wp:posOffset>-261935</wp:posOffset>
          </wp:positionV>
          <wp:extent cx="828675" cy="461645"/>
          <wp:effectExtent b="0" l="0" r="0" t="0"/>
          <wp:wrapSquare wrapText="bothSides" distB="0" distT="0" distL="114300" distR="1143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4616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3457575</wp:posOffset>
          </wp:positionH>
          <wp:positionV relativeFrom="paragraph">
            <wp:posOffset>-166686</wp:posOffset>
          </wp:positionV>
          <wp:extent cx="1038225" cy="271145"/>
          <wp:effectExtent b="0" l="0" r="0" t="0"/>
          <wp:wrapSquare wrapText="bothSides" distB="0" distT="0" distL="114300" distR="11430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2711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-233360</wp:posOffset>
          </wp:positionV>
          <wp:extent cx="1581150" cy="396240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150" cy="396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5076825</wp:posOffset>
          </wp:positionH>
          <wp:positionV relativeFrom="paragraph">
            <wp:posOffset>-338136</wp:posOffset>
          </wp:positionV>
          <wp:extent cx="603647" cy="619125"/>
          <wp:effectExtent b="0" l="0" r="0" t="0"/>
          <wp:wrapNone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9542" l="9599" r="10735" t="9328"/>
                  <a:stretch>
                    <a:fillRect/>
                  </a:stretch>
                </pic:blipFill>
                <pic:spPr>
                  <a:xfrm>
                    <a:off x="0" y="0"/>
                    <a:ext cx="603647" cy="6191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apesp.br/sumul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7I7MaNOW5xhrFzIk3kIbu+hH+A==">CgMxLjA4AHIhMW1qM0F5VEluWThUM2pMT0lSWUNNOGE4YmhxNllrRmtR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